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F3AD" w14:textId="77777777" w:rsidR="00AE4A86" w:rsidRDefault="00AE4A86" w:rsidP="00AE4A86">
      <w:pPr>
        <w:jc w:val="center"/>
        <w:rPr>
          <w:sz w:val="36"/>
          <w:szCs w:val="44"/>
        </w:rPr>
      </w:pPr>
      <w:r>
        <w:rPr>
          <w:sz w:val="36"/>
          <w:szCs w:val="44"/>
        </w:rPr>
        <w:t>2020</w:t>
      </w:r>
      <w:r>
        <w:rPr>
          <w:rFonts w:hint="eastAsia"/>
          <w:sz w:val="36"/>
          <w:szCs w:val="44"/>
        </w:rPr>
        <w:t>年公开招聘</w:t>
      </w:r>
    </w:p>
    <w:p w14:paraId="24CD0B4A" w14:textId="77777777" w:rsidR="00AE4A86" w:rsidRDefault="00AE4A86" w:rsidP="00AE4A86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考生须知</w:t>
      </w:r>
    </w:p>
    <w:p w14:paraId="6936EEBF" w14:textId="77777777" w:rsidR="00AE4A86" w:rsidRDefault="00AE4A86" w:rsidP="00AE4A86">
      <w:pPr>
        <w:jc w:val="center"/>
        <w:rPr>
          <w:sz w:val="22"/>
          <w:szCs w:val="28"/>
        </w:rPr>
      </w:pPr>
    </w:p>
    <w:p w14:paraId="7B71FF8F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考生必须带起笔试准考证、法定身份证（与报名时一致）按规定时间进入考场。对号入座，并将证件放在桌子右上角，以便核对。</w:t>
      </w:r>
    </w:p>
    <w:p w14:paraId="5F65F98C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考生自备橡皮、2B铅笔、黑色字迹的钢笔、圆珠笔或签字笔。严禁将各种电子、通信、计算、存储或其他设备带至座位。</w:t>
      </w:r>
    </w:p>
    <w:p w14:paraId="66235F93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考试开始30分钟后，不得入场；考试期间，不得提前交卷、离场。</w:t>
      </w:r>
    </w:p>
    <w:p w14:paraId="761683EF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填涂信息点的地方用2B铅笔，其他地方用黑色字迹的钢笔、签字笔或圆珠笔作答。</w:t>
      </w:r>
    </w:p>
    <w:p w14:paraId="58D0597D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除在规定地方填写名字和考号外，不得在答题卡上作任何标记，否则答题卡作废。</w:t>
      </w:r>
    </w:p>
    <w:p w14:paraId="4C05FF61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考生必须遵守考场规则，若有作弊行为，将按相关规定处理。</w:t>
      </w:r>
    </w:p>
    <w:p w14:paraId="1D230674" w14:textId="77777777" w:rsidR="00AE4A86" w:rsidRDefault="00AE4A86" w:rsidP="00AE4A86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考试结束（哨声结束），考生应立即停止答题。考生交卷时应将试卷、答题卡反面向上放在桌面上，经监考人员清点允许后，方可离开考场。严禁将答题卡、试卷、草稿纸等带出考场。</w:t>
      </w:r>
    </w:p>
    <w:p w14:paraId="63BB5E4A" w14:textId="77777777" w:rsidR="00AE4A86" w:rsidRDefault="00AE4A86" w:rsidP="00AE4A86">
      <w:pPr>
        <w:jc w:val="left"/>
        <w:rPr>
          <w:rFonts w:ascii="仿宋" w:eastAsia="仿宋" w:hAnsi="仿宋" w:cs="仿宋" w:hint="eastAsia"/>
          <w:sz w:val="28"/>
          <w:szCs w:val="36"/>
        </w:rPr>
      </w:pPr>
    </w:p>
    <w:p w14:paraId="261D2808" w14:textId="77777777" w:rsidR="00AE4A86" w:rsidRDefault="00AE4A86" w:rsidP="00AE4A86">
      <w:pPr>
        <w:jc w:val="left"/>
        <w:rPr>
          <w:rFonts w:ascii="仿宋" w:eastAsia="仿宋" w:hAnsi="仿宋" w:cs="仿宋" w:hint="eastAsia"/>
          <w:sz w:val="28"/>
          <w:szCs w:val="36"/>
        </w:rPr>
      </w:pPr>
    </w:p>
    <w:p w14:paraId="4F0285DF" w14:textId="77777777" w:rsidR="00AE4A86" w:rsidRDefault="00AE4A86" w:rsidP="00AE4A86">
      <w:pPr>
        <w:jc w:val="left"/>
        <w:rPr>
          <w:rFonts w:ascii="仿宋" w:eastAsia="仿宋" w:hAnsi="仿宋" w:cs="仿宋" w:hint="eastAsia"/>
          <w:sz w:val="28"/>
          <w:szCs w:val="36"/>
        </w:rPr>
      </w:pPr>
    </w:p>
    <w:p w14:paraId="2ED6940E" w14:textId="77777777" w:rsidR="00AE4A86" w:rsidRDefault="00AE4A86" w:rsidP="00AE4A86">
      <w:pPr>
        <w:spacing w:line="400" w:lineRule="exact"/>
        <w:jc w:val="center"/>
        <w:rPr>
          <w:rFonts w:ascii="宋体" w:eastAsia="宋体" w:hAnsi="宋体" w:cs="宋体" w:hint="eastAsia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                                                     沧州师范学院</w:t>
      </w:r>
    </w:p>
    <w:p w14:paraId="78FAA0F8" w14:textId="77777777" w:rsidR="00AE4A86" w:rsidRDefault="00AE4A86" w:rsidP="00AE4A86">
      <w:pPr>
        <w:spacing w:line="400" w:lineRule="exact"/>
        <w:jc w:val="center"/>
        <w:rPr>
          <w:rFonts w:ascii="宋体" w:eastAsia="宋体" w:hAnsi="宋体" w:cs="宋体" w:hint="eastAsia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                                               人事处  </w:t>
      </w:r>
    </w:p>
    <w:p w14:paraId="41FE39AA" w14:textId="77777777" w:rsidR="00AE4A86" w:rsidRDefault="00AE4A86" w:rsidP="00AE4A86">
      <w:pPr>
        <w:spacing w:line="400" w:lineRule="exact"/>
        <w:jc w:val="right"/>
        <w:rPr>
          <w:rFonts w:ascii="宋体" w:eastAsia="宋体" w:hAnsi="宋体" w:cs="宋体" w:hint="eastAsia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>2021年5月12日</w:t>
      </w:r>
    </w:p>
    <w:p w14:paraId="72CD587E" w14:textId="77777777" w:rsidR="002C73C8" w:rsidRPr="00AE4A86" w:rsidRDefault="002C73C8"/>
    <w:sectPr w:rsidR="002C73C8" w:rsidRPr="00AE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2316D9"/>
    <w:multiLevelType w:val="singleLevel"/>
    <w:tmpl w:val="BA2316D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D"/>
    <w:rsid w:val="002C73C8"/>
    <w:rsid w:val="00AE4A86"/>
    <w:rsid w:val="00C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96C6"/>
  <w15:chartTrackingRefBased/>
  <w15:docId w15:val="{139E8886-3787-4FF3-B25F-9399EB0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梦婷</dc:creator>
  <cp:keywords/>
  <dc:description/>
  <cp:lastModifiedBy>吴 梦婷</cp:lastModifiedBy>
  <cp:revision>2</cp:revision>
  <dcterms:created xsi:type="dcterms:W3CDTF">2021-05-12T11:04:00Z</dcterms:created>
  <dcterms:modified xsi:type="dcterms:W3CDTF">2021-05-12T11:04:00Z</dcterms:modified>
</cp:coreProperties>
</file>